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方正小标宋简体" w:hAnsi="方正小标宋简体" w:eastAsia="方正小标宋简体" w:cs="方正小标宋简体"/>
          <w:i w:val="0"/>
          <w:color w:val="auto"/>
          <w:kern w:val="0"/>
          <w:sz w:val="32"/>
          <w:szCs w:val="32"/>
          <w:u w:val="none"/>
          <w:lang w:val="en-US" w:eastAsia="zh-CN" w:bidi="ar"/>
        </w:rPr>
      </w:pPr>
      <w:bookmarkStart w:id="0" w:name="_GoBack"/>
      <w:bookmarkEnd w:id="0"/>
      <w:r>
        <w:rPr>
          <w:rFonts w:hint="default" w:ascii="方正小标宋简体" w:hAnsi="方正小标宋简体" w:eastAsia="方正小标宋简体" w:cs="方正小标宋简体"/>
          <w:i w:val="0"/>
          <w:color w:val="auto"/>
          <w:kern w:val="0"/>
          <w:sz w:val="32"/>
          <w:szCs w:val="32"/>
          <w:u w:val="none"/>
          <w:lang w:val="en-US" w:eastAsia="zh-CN" w:bidi="ar"/>
        </w:rPr>
        <w:t>附件</w:t>
      </w:r>
      <w:r>
        <w:rPr>
          <w:rFonts w:hint="eastAsia" w:ascii="方正小标宋简体" w:hAnsi="方正小标宋简体" w:eastAsia="方正小标宋简体" w:cs="方正小标宋简体"/>
          <w:i w:val="0"/>
          <w:color w:val="auto"/>
          <w:kern w:val="0"/>
          <w:sz w:val="32"/>
          <w:szCs w:val="32"/>
          <w:u w:val="none"/>
          <w:lang w:val="en-US" w:eastAsia="zh-CN" w:bidi="ar"/>
        </w:rPr>
        <w:t>4</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简体" w:hAnsi="方正小标宋简体" w:eastAsia="方正小标宋简体" w:cs="方正小标宋简体"/>
          <w:i w:val="0"/>
          <w:color w:val="auto"/>
          <w:kern w:val="0"/>
          <w:sz w:val="44"/>
          <w:szCs w:val="44"/>
          <w:u w:val="none"/>
          <w:lang w:val="en-US" w:eastAsia="zh-CN" w:bidi="ar"/>
        </w:rPr>
        <w:t>应聘人员亲属回避承诺书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i w:val="0"/>
          <w:color w:val="auto"/>
          <w:kern w:val="0"/>
          <w:sz w:val="44"/>
          <w:szCs w:val="44"/>
          <w:u w:val="none"/>
          <w:lang w:val="en-US" w:eastAsia="zh-CN" w:bidi="ar"/>
        </w:rPr>
      </w:pPr>
    </w:p>
    <w:tbl>
      <w:tblPr>
        <w:tblStyle w:val="4"/>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748"/>
        <w:gridCol w:w="735"/>
        <w:gridCol w:w="1088"/>
        <w:gridCol w:w="1286"/>
        <w:gridCol w:w="178"/>
        <w:gridCol w:w="1361"/>
        <w:gridCol w:w="12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95" w:type="dxa"/>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748" w:type="dxa"/>
            <w:noWrap w:val="0"/>
            <w:vAlign w:val="center"/>
          </w:tcPr>
          <w:p>
            <w:pPr>
              <w:spacing w:line="400" w:lineRule="exact"/>
              <w:jc w:val="center"/>
              <w:rPr>
                <w:rFonts w:hint="eastAsia" w:ascii="仿宋_GB2312" w:hAnsi="仿宋_GB2312" w:eastAsia="仿宋_GB2312" w:cs="仿宋_GB2312"/>
                <w:color w:val="auto"/>
                <w:sz w:val="24"/>
                <w:szCs w:val="24"/>
              </w:rPr>
            </w:pPr>
          </w:p>
        </w:tc>
        <w:tc>
          <w:tcPr>
            <w:tcW w:w="735" w:type="dxa"/>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088" w:type="dxa"/>
            <w:noWrap w:val="0"/>
            <w:vAlign w:val="center"/>
          </w:tcPr>
          <w:p>
            <w:pPr>
              <w:spacing w:line="400" w:lineRule="exact"/>
              <w:jc w:val="center"/>
              <w:rPr>
                <w:rFonts w:hint="eastAsia" w:ascii="仿宋_GB2312" w:hAnsi="仿宋_GB2312" w:eastAsia="仿宋_GB2312" w:cs="仿宋_GB2312"/>
                <w:color w:val="auto"/>
                <w:sz w:val="24"/>
                <w:szCs w:val="24"/>
              </w:rPr>
            </w:pPr>
          </w:p>
        </w:tc>
        <w:tc>
          <w:tcPr>
            <w:tcW w:w="1464" w:type="dxa"/>
            <w:gridSpan w:val="2"/>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2618" w:type="dxa"/>
            <w:gridSpan w:val="2"/>
            <w:noWrap w:val="0"/>
            <w:vAlign w:val="center"/>
          </w:tcPr>
          <w:p>
            <w:pPr>
              <w:spacing w:line="400" w:lineRule="exact"/>
              <w:jc w:val="center"/>
              <w:rPr>
                <w:rFonts w:hint="eastAsia"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4" w:hRule="atLeast"/>
        </w:trPr>
        <w:tc>
          <w:tcPr>
            <w:tcW w:w="8648" w:type="dxa"/>
            <w:gridSpan w:val="8"/>
            <w:noWrap w:val="0"/>
            <w:vAlign w:val="top"/>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个人承诺内容：</w:t>
            </w:r>
          </w:p>
          <w:p>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根据</w:t>
            </w:r>
            <w:r>
              <w:rPr>
                <w:rFonts w:hint="eastAsia" w:ascii="仿宋_GB2312" w:hAnsi="仿宋_GB2312" w:eastAsia="仿宋_GB2312" w:cs="仿宋_GB2312"/>
                <w:color w:val="auto"/>
                <w:sz w:val="24"/>
                <w:szCs w:val="24"/>
                <w:lang w:val="en-US" w:eastAsia="zh-CN"/>
              </w:rPr>
              <w:t>攀宁攀大公司一线生产作业人员选聘</w:t>
            </w:r>
            <w:r>
              <w:rPr>
                <w:rFonts w:hint="eastAsia" w:ascii="仿宋_GB2312" w:hAnsi="仿宋_GB2312" w:eastAsia="仿宋_GB2312" w:cs="仿宋_GB2312"/>
                <w:color w:val="auto"/>
                <w:sz w:val="24"/>
                <w:szCs w:val="24"/>
                <w:lang w:eastAsia="zh-CN"/>
              </w:rPr>
              <w:t>工作要求，需对应聘人员如下亲属关系类型进行确认：</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一、关系类型</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1.夫妻关系；</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2.直系血亲关系，包括祖父母、外祖父母、父母、子女、孙子女、外孙子女；</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二、登记情况</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本人存在上述亲属关系人员目前就职于</w:t>
            </w:r>
            <w:r>
              <w:rPr>
                <w:rFonts w:hint="eastAsia" w:ascii="仿宋_GB2312" w:hAnsi="仿宋_GB2312" w:eastAsia="仿宋_GB2312" w:cs="仿宋_GB2312"/>
                <w:color w:val="auto"/>
                <w:sz w:val="24"/>
                <w:szCs w:val="24"/>
                <w:lang w:val="en-US" w:eastAsia="zh-CN"/>
              </w:rPr>
              <w:t>攀宁攀大公司</w:t>
            </w:r>
            <w:r>
              <w:rPr>
                <w:rFonts w:hint="eastAsia" w:ascii="仿宋_GB2312" w:hAnsi="仿宋_GB2312" w:eastAsia="仿宋_GB2312" w:cs="仿宋_GB2312"/>
                <w:color w:val="auto"/>
                <w:sz w:val="24"/>
                <w:szCs w:val="24"/>
                <w:lang w:eastAsia="zh-CN"/>
              </w:rPr>
              <w:t>（请在相应选项打勾）：是（   ）、否（   ）；勾选“是”的，请在下表登记相关信息，勾选“否”的，无需登记下表。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8648" w:type="dxa"/>
            <w:gridSpan w:val="8"/>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亲属关系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748" w:type="dxa"/>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关系类型</w:t>
            </w:r>
          </w:p>
        </w:tc>
        <w:tc>
          <w:tcPr>
            <w:tcW w:w="1823" w:type="dxa"/>
            <w:gridSpan w:val="2"/>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1286" w:type="dxa"/>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部门</w:t>
            </w:r>
          </w:p>
        </w:tc>
        <w:tc>
          <w:tcPr>
            <w:tcW w:w="1539" w:type="dxa"/>
            <w:gridSpan w:val="2"/>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职位</w:t>
            </w:r>
          </w:p>
        </w:tc>
        <w:tc>
          <w:tcPr>
            <w:tcW w:w="1257" w:type="dxa"/>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top"/>
          </w:tcPr>
          <w:p>
            <w:pPr>
              <w:spacing w:line="400" w:lineRule="exact"/>
              <w:rPr>
                <w:rFonts w:hint="eastAsia" w:ascii="仿宋_GB2312" w:hAnsi="仿宋_GB2312" w:eastAsia="仿宋_GB2312" w:cs="仿宋_GB2312"/>
                <w:color w:val="auto"/>
                <w:sz w:val="24"/>
                <w:szCs w:val="24"/>
              </w:rPr>
            </w:pPr>
          </w:p>
        </w:tc>
        <w:tc>
          <w:tcPr>
            <w:tcW w:w="1748" w:type="dxa"/>
            <w:noWrap w:val="0"/>
            <w:vAlign w:val="top"/>
          </w:tcPr>
          <w:p>
            <w:pPr>
              <w:spacing w:line="400" w:lineRule="exact"/>
              <w:rPr>
                <w:rFonts w:hint="eastAsia" w:ascii="仿宋_GB2312" w:hAnsi="仿宋_GB2312" w:eastAsia="仿宋_GB2312" w:cs="仿宋_GB2312"/>
                <w:color w:val="auto"/>
                <w:sz w:val="24"/>
                <w:szCs w:val="24"/>
              </w:rPr>
            </w:pPr>
          </w:p>
        </w:tc>
        <w:tc>
          <w:tcPr>
            <w:tcW w:w="1823" w:type="dxa"/>
            <w:gridSpan w:val="2"/>
            <w:noWrap w:val="0"/>
            <w:vAlign w:val="top"/>
          </w:tcPr>
          <w:p>
            <w:pPr>
              <w:spacing w:line="400" w:lineRule="exact"/>
              <w:rPr>
                <w:rFonts w:hint="eastAsia" w:ascii="仿宋_GB2312" w:hAnsi="仿宋_GB2312" w:eastAsia="仿宋_GB2312" w:cs="仿宋_GB2312"/>
                <w:color w:val="auto"/>
                <w:sz w:val="24"/>
                <w:szCs w:val="24"/>
              </w:rPr>
            </w:pPr>
          </w:p>
        </w:tc>
        <w:tc>
          <w:tcPr>
            <w:tcW w:w="1286" w:type="dxa"/>
            <w:noWrap w:val="0"/>
            <w:vAlign w:val="top"/>
          </w:tcPr>
          <w:p>
            <w:pPr>
              <w:spacing w:line="400" w:lineRule="exact"/>
              <w:rPr>
                <w:rFonts w:hint="eastAsia" w:ascii="仿宋_GB2312" w:hAnsi="仿宋_GB2312" w:eastAsia="仿宋_GB2312" w:cs="仿宋_GB2312"/>
                <w:color w:val="auto"/>
                <w:sz w:val="24"/>
                <w:szCs w:val="24"/>
              </w:rPr>
            </w:pPr>
          </w:p>
        </w:tc>
        <w:tc>
          <w:tcPr>
            <w:tcW w:w="1539" w:type="dxa"/>
            <w:gridSpan w:val="2"/>
            <w:noWrap w:val="0"/>
            <w:vAlign w:val="top"/>
          </w:tcPr>
          <w:p>
            <w:pPr>
              <w:spacing w:line="400" w:lineRule="exact"/>
              <w:rPr>
                <w:rFonts w:hint="eastAsia" w:ascii="仿宋_GB2312" w:hAnsi="仿宋_GB2312" w:eastAsia="仿宋_GB2312" w:cs="仿宋_GB2312"/>
                <w:color w:val="auto"/>
                <w:sz w:val="24"/>
                <w:szCs w:val="24"/>
              </w:rPr>
            </w:pPr>
          </w:p>
        </w:tc>
        <w:tc>
          <w:tcPr>
            <w:tcW w:w="1257" w:type="dxa"/>
            <w:noWrap w:val="0"/>
            <w:vAlign w:val="top"/>
          </w:tcPr>
          <w:p>
            <w:pPr>
              <w:spacing w:line="400" w:lineRule="exact"/>
              <w:rPr>
                <w:rFonts w:hint="eastAsia"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top"/>
          </w:tcPr>
          <w:p>
            <w:pPr>
              <w:spacing w:line="400" w:lineRule="exact"/>
              <w:rPr>
                <w:rFonts w:hint="eastAsia" w:ascii="仿宋_GB2312" w:hAnsi="仿宋_GB2312" w:eastAsia="仿宋_GB2312" w:cs="仿宋_GB2312"/>
                <w:color w:val="auto"/>
                <w:sz w:val="24"/>
                <w:szCs w:val="24"/>
              </w:rPr>
            </w:pPr>
          </w:p>
        </w:tc>
        <w:tc>
          <w:tcPr>
            <w:tcW w:w="1748" w:type="dxa"/>
            <w:noWrap w:val="0"/>
            <w:vAlign w:val="top"/>
          </w:tcPr>
          <w:p>
            <w:pPr>
              <w:spacing w:line="400" w:lineRule="exact"/>
              <w:rPr>
                <w:rFonts w:hint="eastAsia" w:ascii="仿宋_GB2312" w:hAnsi="仿宋_GB2312" w:eastAsia="仿宋_GB2312" w:cs="仿宋_GB2312"/>
                <w:color w:val="auto"/>
                <w:sz w:val="24"/>
                <w:szCs w:val="24"/>
              </w:rPr>
            </w:pPr>
          </w:p>
        </w:tc>
        <w:tc>
          <w:tcPr>
            <w:tcW w:w="1823" w:type="dxa"/>
            <w:gridSpan w:val="2"/>
            <w:noWrap w:val="0"/>
            <w:vAlign w:val="top"/>
          </w:tcPr>
          <w:p>
            <w:pPr>
              <w:spacing w:line="400" w:lineRule="exact"/>
              <w:rPr>
                <w:rFonts w:hint="eastAsia" w:ascii="仿宋_GB2312" w:hAnsi="仿宋_GB2312" w:eastAsia="仿宋_GB2312" w:cs="仿宋_GB2312"/>
                <w:color w:val="auto"/>
                <w:sz w:val="24"/>
                <w:szCs w:val="24"/>
              </w:rPr>
            </w:pPr>
          </w:p>
        </w:tc>
        <w:tc>
          <w:tcPr>
            <w:tcW w:w="1286" w:type="dxa"/>
            <w:noWrap w:val="0"/>
            <w:vAlign w:val="top"/>
          </w:tcPr>
          <w:p>
            <w:pPr>
              <w:spacing w:line="400" w:lineRule="exact"/>
              <w:rPr>
                <w:rFonts w:hint="eastAsia" w:ascii="仿宋_GB2312" w:hAnsi="仿宋_GB2312" w:eastAsia="仿宋_GB2312" w:cs="仿宋_GB2312"/>
                <w:color w:val="auto"/>
                <w:sz w:val="24"/>
                <w:szCs w:val="24"/>
              </w:rPr>
            </w:pPr>
          </w:p>
        </w:tc>
        <w:tc>
          <w:tcPr>
            <w:tcW w:w="1539" w:type="dxa"/>
            <w:gridSpan w:val="2"/>
            <w:noWrap w:val="0"/>
            <w:vAlign w:val="top"/>
          </w:tcPr>
          <w:p>
            <w:pPr>
              <w:spacing w:line="400" w:lineRule="exact"/>
              <w:rPr>
                <w:rFonts w:hint="eastAsia" w:ascii="仿宋_GB2312" w:hAnsi="仿宋_GB2312" w:eastAsia="仿宋_GB2312" w:cs="仿宋_GB2312"/>
                <w:color w:val="auto"/>
                <w:sz w:val="24"/>
                <w:szCs w:val="24"/>
              </w:rPr>
            </w:pPr>
          </w:p>
        </w:tc>
        <w:tc>
          <w:tcPr>
            <w:tcW w:w="1257" w:type="dxa"/>
            <w:noWrap w:val="0"/>
            <w:vAlign w:val="top"/>
          </w:tcPr>
          <w:p>
            <w:pPr>
              <w:spacing w:line="400" w:lineRule="exact"/>
              <w:rPr>
                <w:rFonts w:hint="eastAsia"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top"/>
          </w:tcPr>
          <w:p>
            <w:pPr>
              <w:spacing w:line="400" w:lineRule="exact"/>
              <w:rPr>
                <w:rFonts w:hint="eastAsia" w:ascii="仿宋_GB2312" w:hAnsi="仿宋_GB2312" w:eastAsia="仿宋_GB2312" w:cs="仿宋_GB2312"/>
                <w:color w:val="auto"/>
                <w:sz w:val="24"/>
                <w:szCs w:val="24"/>
              </w:rPr>
            </w:pPr>
          </w:p>
        </w:tc>
        <w:tc>
          <w:tcPr>
            <w:tcW w:w="1748" w:type="dxa"/>
            <w:noWrap w:val="0"/>
            <w:vAlign w:val="top"/>
          </w:tcPr>
          <w:p>
            <w:pPr>
              <w:spacing w:line="400" w:lineRule="exact"/>
              <w:rPr>
                <w:rFonts w:hint="eastAsia" w:ascii="仿宋_GB2312" w:hAnsi="仿宋_GB2312" w:eastAsia="仿宋_GB2312" w:cs="仿宋_GB2312"/>
                <w:color w:val="auto"/>
                <w:sz w:val="24"/>
                <w:szCs w:val="24"/>
              </w:rPr>
            </w:pPr>
          </w:p>
        </w:tc>
        <w:tc>
          <w:tcPr>
            <w:tcW w:w="1823" w:type="dxa"/>
            <w:gridSpan w:val="2"/>
            <w:noWrap w:val="0"/>
            <w:vAlign w:val="top"/>
          </w:tcPr>
          <w:p>
            <w:pPr>
              <w:spacing w:line="400" w:lineRule="exact"/>
              <w:rPr>
                <w:rFonts w:hint="eastAsia" w:ascii="仿宋_GB2312" w:hAnsi="仿宋_GB2312" w:eastAsia="仿宋_GB2312" w:cs="仿宋_GB2312"/>
                <w:color w:val="auto"/>
                <w:sz w:val="24"/>
                <w:szCs w:val="24"/>
              </w:rPr>
            </w:pPr>
          </w:p>
        </w:tc>
        <w:tc>
          <w:tcPr>
            <w:tcW w:w="1286" w:type="dxa"/>
            <w:noWrap w:val="0"/>
            <w:vAlign w:val="top"/>
          </w:tcPr>
          <w:p>
            <w:pPr>
              <w:spacing w:line="400" w:lineRule="exact"/>
              <w:rPr>
                <w:rFonts w:hint="eastAsia" w:ascii="仿宋_GB2312" w:hAnsi="仿宋_GB2312" w:eastAsia="仿宋_GB2312" w:cs="仿宋_GB2312"/>
                <w:color w:val="auto"/>
                <w:sz w:val="24"/>
                <w:szCs w:val="24"/>
              </w:rPr>
            </w:pPr>
          </w:p>
        </w:tc>
        <w:tc>
          <w:tcPr>
            <w:tcW w:w="1539" w:type="dxa"/>
            <w:gridSpan w:val="2"/>
            <w:noWrap w:val="0"/>
            <w:vAlign w:val="top"/>
          </w:tcPr>
          <w:p>
            <w:pPr>
              <w:spacing w:line="400" w:lineRule="exact"/>
              <w:rPr>
                <w:rFonts w:hint="eastAsia" w:ascii="仿宋_GB2312" w:hAnsi="仿宋_GB2312" w:eastAsia="仿宋_GB2312" w:cs="仿宋_GB2312"/>
                <w:color w:val="auto"/>
                <w:sz w:val="24"/>
                <w:szCs w:val="24"/>
              </w:rPr>
            </w:pPr>
          </w:p>
        </w:tc>
        <w:tc>
          <w:tcPr>
            <w:tcW w:w="1257" w:type="dxa"/>
            <w:noWrap w:val="0"/>
            <w:vAlign w:val="top"/>
          </w:tcPr>
          <w:p>
            <w:pPr>
              <w:spacing w:line="400" w:lineRule="exact"/>
              <w:rPr>
                <w:rFonts w:hint="eastAsia" w:ascii="仿宋_GB2312" w:hAnsi="仿宋_GB2312" w:eastAsia="仿宋_GB2312" w:cs="仿宋_GB2312"/>
                <w:color w:val="auto"/>
                <w:sz w:val="24"/>
                <w:szCs w:val="24"/>
              </w:rPr>
            </w:pPr>
          </w:p>
        </w:tc>
      </w:tr>
    </w:tbl>
    <w:p>
      <w:pPr>
        <w:spacing w:line="400" w:lineRule="exact"/>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本人承诺，上述登记事项均属实，不存在欺骗、隐瞒亲属关系的情况。如有不实，一经发现，本人同意取消录取资格或解除劳动合同并承担因此带来的一切后续责任。</w:t>
      </w:r>
    </w:p>
    <w:p>
      <w:pPr>
        <w:spacing w:line="400" w:lineRule="exact"/>
        <w:rPr>
          <w:rFonts w:hint="eastAsia" w:ascii="仿宋_GB2312" w:hAnsi="仿宋_GB2312" w:eastAsia="仿宋_GB2312" w:cs="仿宋_GB2312"/>
          <w:color w:val="auto"/>
          <w:lang w:eastAsia="zh-CN"/>
        </w:rPr>
      </w:pPr>
    </w:p>
    <w:p>
      <w:pPr>
        <w:spacing w:line="400" w:lineRule="exact"/>
        <w:ind w:firstLine="5760" w:firstLineChars="24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承诺人：                              </w:t>
      </w:r>
    </w:p>
    <w:p>
      <w:pPr>
        <w:ind w:firstLine="6480" w:firstLineChars="2700"/>
        <w:rPr>
          <w:rFonts w:hint="default" w:asciiTheme="minorEastAsia" w:hAnsiTheme="minorEastAsia" w:eastAsiaTheme="minorEastAsia" w:cstheme="minorEastAsia"/>
          <w:lang w:val="en-US" w:eastAsia="zh-CN"/>
        </w:rPr>
      </w:pP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rPr>
        <w:t xml:space="preserve"> 月 </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rPr>
        <w:t xml:space="preserve"> 日</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YTBjZDEzZjYyNmIyN2Q2NDAyZGQ2ZmViOTJiMWEifQ=="/>
  </w:docVars>
  <w:rsids>
    <w:rsidRoot w:val="75AB5BB3"/>
    <w:rsid w:val="475504C5"/>
    <w:rsid w:val="52946D25"/>
    <w:rsid w:val="75AB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2025-08-08T08:09:00Z</dcterms:created>
  <dc:creator>DELL</dc:creator>
  <cp:lastModifiedBy>李涵</cp:lastModifiedBy>
  <dcterms:modified xsi:type="dcterms:W3CDTF">2025-11-14T02:14:02Z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93305130C7064A87943750D2BD256F30_11</vt:lpwstr>
  </property>
</Properties>
</file>